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C250" w14:textId="08BBFC77" w:rsidR="00586282" w:rsidRPr="00EC27D6" w:rsidRDefault="007D56B7" w:rsidP="00D2236D">
      <w:pPr>
        <w:pStyle w:val="Titel"/>
        <w:jc w:val="center"/>
        <w:rPr>
          <w:lang w:val="de-DE"/>
        </w:rPr>
      </w:pPr>
      <w:r w:rsidRPr="00EC27D6">
        <w:rPr>
          <w:lang w:val="de-DE"/>
        </w:rPr>
        <w:t xml:space="preserve">Protokoll </w:t>
      </w:r>
      <w:r w:rsidR="004C0255" w:rsidRPr="00EC27D6">
        <w:rPr>
          <w:lang w:val="de-DE"/>
        </w:rPr>
        <w:t>der Mitgliederversammlung</w:t>
      </w:r>
    </w:p>
    <w:p w14:paraId="5371253C" w14:textId="0403B134" w:rsidR="00586282" w:rsidRPr="00EC27D6" w:rsidRDefault="004C0255" w:rsidP="00D2236D">
      <w:pPr>
        <w:pStyle w:val="Titel"/>
        <w:jc w:val="center"/>
        <w:rPr>
          <w:lang w:val="de-DE"/>
        </w:rPr>
      </w:pPr>
      <w:r w:rsidRPr="00EC27D6">
        <w:rPr>
          <w:lang w:val="de-DE"/>
        </w:rPr>
        <w:t xml:space="preserve">vom Samstag, </w:t>
      </w:r>
      <w:r w:rsidR="007D56B7" w:rsidRPr="00EC27D6">
        <w:rPr>
          <w:lang w:val="de-DE"/>
        </w:rPr>
        <w:t>5</w:t>
      </w:r>
      <w:r w:rsidRPr="00EC27D6">
        <w:rPr>
          <w:lang w:val="de-DE"/>
        </w:rPr>
        <w:t>. Juli 202</w:t>
      </w:r>
      <w:r w:rsidR="007D56B7" w:rsidRPr="00EC27D6">
        <w:rPr>
          <w:lang w:val="de-DE"/>
        </w:rPr>
        <w:t>5</w:t>
      </w:r>
    </w:p>
    <w:p w14:paraId="69782AC7" w14:textId="77777777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bookmarkStart w:id="0" w:name="a0"/>
      <w:bookmarkEnd w:id="0"/>
      <w:r w:rsidRPr="00D2236D">
        <w:rPr>
          <w:rFonts w:ascii="Arial" w:hAnsi="Arial" w:cs="Arial"/>
          <w:b/>
          <w:bCs/>
          <w:kern w:val="0"/>
          <w:sz w:val="22"/>
          <w:szCs w:val="22"/>
          <w:lang w:val="de-DE" w:eastAsia="de-DE"/>
          <w14:ligatures w14:val="none"/>
        </w:rPr>
        <w:t xml:space="preserve">Ort:                      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Bremeneck</w:t>
      </w:r>
    </w:p>
    <w:p w14:paraId="420E0656" w14:textId="2F54E75B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0"/>
          <w:sz w:val="22"/>
          <w:szCs w:val="22"/>
          <w:lang w:val="de-DE" w:eastAsia="de-DE"/>
          <w14:ligatures w14:val="none"/>
        </w:rPr>
        <w:t>Beginn:               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1</w:t>
      </w:r>
      <w:r w:rsidR="00B95226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5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.</w:t>
      </w:r>
      <w:r w:rsidR="00B95226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43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Uhr</w:t>
      </w:r>
    </w:p>
    <w:p w14:paraId="2F15D641" w14:textId="335EE7FC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0"/>
          <w:sz w:val="22"/>
          <w:szCs w:val="22"/>
          <w:lang w:val="de-DE" w:eastAsia="de-DE"/>
          <w14:ligatures w14:val="none"/>
        </w:rPr>
        <w:t xml:space="preserve">Ende:                   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1</w:t>
      </w:r>
      <w:r w:rsidR="00B95226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7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.</w:t>
      </w:r>
      <w:r w:rsidR="002A057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0</w:t>
      </w:r>
      <w:r w:rsidR="00B95226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2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Uhr</w:t>
      </w:r>
    </w:p>
    <w:p w14:paraId="73C93A40" w14:textId="77777777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0"/>
          <w:sz w:val="22"/>
          <w:szCs w:val="22"/>
          <w:lang w:val="de-DE" w:eastAsia="de-DE"/>
          <w14:ligatures w14:val="none"/>
        </w:rPr>
        <w:t xml:space="preserve">Leitung:               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Ralf Kathmann</w:t>
      </w:r>
    </w:p>
    <w:p w14:paraId="09CCA3C3" w14:textId="62C4C630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0"/>
          <w:sz w:val="22"/>
          <w:szCs w:val="22"/>
          <w:lang w:val="de-DE" w:eastAsia="de-DE"/>
          <w14:ligatures w14:val="none"/>
        </w:rPr>
        <w:t xml:space="preserve">Schriftführung: 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  </w:t>
      </w:r>
      <w:r w:rsid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Klaus F. Odenwälder</w:t>
      </w:r>
      <w:r w:rsidR="00D2236D"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 </w:t>
      </w:r>
    </w:p>
    <w:p w14:paraId="0AB322B8" w14:textId="0BAD765A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0"/>
          <w:sz w:val="22"/>
          <w:szCs w:val="22"/>
          <w:lang w:val="de-DE" w:eastAsia="de-DE"/>
          <w14:ligatures w14:val="none"/>
        </w:rPr>
        <w:t>Teilnehmer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:         </w:t>
      </w:r>
      <w:r w:rsidR="00DE490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28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Bundesbrüder</w:t>
      </w:r>
    </w:p>
    <w:p w14:paraId="2AB39034" w14:textId="77777777" w:rsid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AHAH </w:t>
      </w:r>
    </w:p>
    <w:p w14:paraId="4301D314" w14:textId="058467BA" w:rsidR="00D2236D" w:rsidRPr="006B04A1" w:rsidRDefault="00D2236D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Ralf Kathmann, Klaus F. Odenwälder, Uli </w:t>
      </w:r>
      <w:proofErr w:type="spellStart"/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Buhrmann</w:t>
      </w:r>
      <w:proofErr w:type="spellEnd"/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, Heinz Hennemann, Jörg Ahrens, Ralf </w:t>
      </w:r>
      <w:proofErr w:type="spellStart"/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Bachelier</w:t>
      </w:r>
      <w:proofErr w:type="spellEnd"/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, Bernd Schäfer, </w:t>
      </w:r>
      <w:r w:rsidRPr="006B04A1">
        <w:rPr>
          <w:rFonts w:ascii="Arial" w:hAnsi="Arial" w:cs="Arial"/>
          <w:sz w:val="22"/>
          <w:szCs w:val="22"/>
          <w:lang w:val="de-DE"/>
        </w:rPr>
        <w:t xml:space="preserve">Lars </w:t>
      </w:r>
      <w:proofErr w:type="spellStart"/>
      <w:r w:rsidRPr="006B04A1">
        <w:rPr>
          <w:rFonts w:ascii="Arial" w:hAnsi="Arial" w:cs="Arial"/>
          <w:sz w:val="22"/>
          <w:szCs w:val="22"/>
          <w:lang w:val="de-DE"/>
        </w:rPr>
        <w:t>Rüsbüldt</w:t>
      </w:r>
      <w:proofErr w:type="spellEnd"/>
      <w:r w:rsidRPr="006B04A1">
        <w:rPr>
          <w:rFonts w:ascii="Arial" w:hAnsi="Arial" w:cs="Arial"/>
          <w:sz w:val="22"/>
          <w:szCs w:val="22"/>
          <w:lang w:val="de-DE"/>
        </w:rPr>
        <w:t xml:space="preserve">, Matthias Seufert, Tobias Hirsch, Manuel Volk, </w:t>
      </w:r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Alexander Born, Axel Sundermann, Can Kaplan, Christian Franz, Günter Pfaff, Andreas Kropf, </w:t>
      </w:r>
      <w:r w:rsidR="00DE4903"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M</w:t>
      </w:r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arc Sieper, Ulrich </w:t>
      </w:r>
      <w:proofErr w:type="spellStart"/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Höly</w:t>
      </w:r>
      <w:proofErr w:type="spellEnd"/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, Robert Gebhard, Faouzi Al </w:t>
      </w:r>
      <w:proofErr w:type="spellStart"/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Kabbany</w:t>
      </w:r>
      <w:proofErr w:type="spellEnd"/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, </w:t>
      </w:r>
      <w:r w:rsidR="00DE4903"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G</w:t>
      </w:r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ünter Lorch, J.-R. Gödderz</w:t>
      </w:r>
      <w:r w:rsidR="00A44D3E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,</w:t>
      </w:r>
      <w:r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Johannes Krämer, A</w:t>
      </w:r>
      <w:r w:rsidR="00DE4903"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xel Steiger</w:t>
      </w:r>
      <w:r w:rsidR="009B2C24" w:rsidRP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, Adrian Vilsmaier</w:t>
      </w:r>
    </w:p>
    <w:p w14:paraId="644B7CCD" w14:textId="748A5236" w:rsidR="00D2236D" w:rsidRPr="00D2236D" w:rsidRDefault="00D2236D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Aktive:</w:t>
      </w:r>
    </w:p>
    <w:p w14:paraId="4CA4B28F" w14:textId="3E67E4D2" w:rsidR="004C0255" w:rsidRDefault="00D2236D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proofErr w:type="spellStart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aB</w:t>
      </w:r>
      <w:proofErr w:type="spellEnd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Aaron Lehr x, </w:t>
      </w:r>
    </w:p>
    <w:p w14:paraId="474755D7" w14:textId="77777777" w:rsidR="00A44D3E" w:rsidRPr="00D2236D" w:rsidRDefault="00A44D3E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</w:p>
    <w:p w14:paraId="21FF0BBE" w14:textId="438BF8E0" w:rsidR="004C0255" w:rsidRPr="00D2236D" w:rsidRDefault="004C0255" w:rsidP="00A44D3E">
      <w:pPr>
        <w:spacing w:before="100" w:beforeAutospacing="1" w:after="100" w:afterAutospacing="1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 </w:t>
      </w:r>
      <w:bookmarkStart w:id="1" w:name="a1"/>
      <w:bookmarkEnd w:id="1"/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TOP 1: Begrüßung und Feststellung der Beschlussfähigkeit</w:t>
      </w:r>
    </w:p>
    <w:p w14:paraId="507249EB" w14:textId="691EED91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Der AHV-Vorsitzende Ralf Kathmann eröffnet die Mitgliederversammlung, begrüßt die anwesenden Bundesbrüder und stellt die Beschlussfähigkeit fest.</w:t>
      </w:r>
    </w:p>
    <w:p w14:paraId="4B8AAAAA" w14:textId="2278BC6C" w:rsidR="004C0255" w:rsidRPr="00D2236D" w:rsidRDefault="004C0255" w:rsidP="009B2C24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bookmarkStart w:id="2" w:name="a2"/>
      <w:bookmarkEnd w:id="2"/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TOP 2: Genehmigung des Protokolls vom </w:t>
      </w:r>
      <w:r w:rsidR="00DE4903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6</w:t>
      </w: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.</w:t>
      </w:r>
      <w:r w:rsidR="00DE4903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 </w:t>
      </w: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Dezember 202</w:t>
      </w:r>
      <w:r w:rsidR="00DE4903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4</w:t>
      </w:r>
    </w:p>
    <w:p w14:paraId="21C223FC" w14:textId="4F763402" w:rsidR="004C0255" w:rsidRDefault="00DE4903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Axel Steiger beantragt nachfolgende Korrektur des Protokolls der MV vom 6.12.25:</w:t>
      </w:r>
    </w:p>
    <w:p w14:paraId="43CD9B87" w14:textId="77777777" w:rsidR="00DE4903" w:rsidRPr="00DE4903" w:rsidRDefault="00DE4903" w:rsidP="00DE4903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E490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"AH Steiger spricht erneut die Fehler und Lücken in der Liste der verstorbenen Bundesbrüder im online-Mitgliederverzeichnis auf der Homepage  </w:t>
      </w:r>
      <w:hyperlink r:id="rId8" w:tgtFrame="_blank" w:history="1">
        <w:r w:rsidRPr="00DE4903">
          <w:rPr>
            <w:rStyle w:val="Hyperlink"/>
            <w:rFonts w:ascii="Arial" w:hAnsi="Arial" w:cs="Arial"/>
            <w:kern w:val="0"/>
            <w:sz w:val="22"/>
            <w:szCs w:val="22"/>
            <w:lang w:val="de-DE" w:eastAsia="de-DE"/>
            <w14:ligatures w14:val="none"/>
          </w:rPr>
          <w:t>teuhei.de</w:t>
        </w:r>
      </w:hyperlink>
      <w:r w:rsidRPr="00DE490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an. AH Odenwälder erklärt sich bereit, die verschiedenen vorhandenen Listen zusammenzuführen. AH Steiger sagt die Durchsicht der Zusammenfassung zu."</w:t>
      </w:r>
    </w:p>
    <w:p w14:paraId="78652E55" w14:textId="4D7CE456" w:rsidR="00DE4903" w:rsidRDefault="00DE4903" w:rsidP="00DE4903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E490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 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Das Protokoll der Mitgliederversammlung vom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6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. Dezember 202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4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wird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mit der </w:t>
      </w:r>
      <w:r w:rsidR="00A44D3E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o.g.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Änderung von Axel Steiger 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ohne Gegenstimme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bei 10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Enthaltungen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angenommen.</w:t>
      </w:r>
    </w:p>
    <w:p w14:paraId="2FEB476D" w14:textId="77777777" w:rsidR="004C0255" w:rsidRPr="00D2236D" w:rsidRDefault="004C0255" w:rsidP="009B2C24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bookmarkStart w:id="3" w:name="a3"/>
      <w:bookmarkEnd w:id="3"/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TOP 3: Aufnahme-Beschlüsse des GC</w:t>
      </w:r>
    </w:p>
    <w:p w14:paraId="09B46AFC" w14:textId="7B0B0A43" w:rsidR="009B2C24" w:rsidRDefault="009B2C24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Andreas Kropfs Antrag auf Wiederaufnahme </w:t>
      </w:r>
      <w:r w:rsidR="00EE19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wurde vom GC angenommen und somit wird er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in die AHV wird angenommen. </w:t>
      </w:r>
      <w:r w:rsidR="004C0255"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AH Kathmann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legt AH Kropf das </w:t>
      </w:r>
      <w:proofErr w:type="spellStart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Teutenband</w:t>
      </w:r>
      <w:proofErr w:type="spellEnd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um. </w:t>
      </w:r>
    </w:p>
    <w:p w14:paraId="33F2682A" w14:textId="40F3F959" w:rsidR="009B2C24" w:rsidRDefault="009B2C24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lastRenderedPageBreak/>
        <w:t>Andrian Vilsmaier</w:t>
      </w:r>
      <w:r w:rsidR="00EE19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s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</w:t>
      </w:r>
      <w:r w:rsidR="00EE19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Antrags auf Aufnahme wurde vom GC angenommen und somit wi</w:t>
      </w:r>
      <w:r w:rsidR="00290E26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r</w:t>
      </w:r>
      <w:r w:rsidR="00EE19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 auch er in die AHV aufgenommen.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</w:t>
      </w:r>
    </w:p>
    <w:p w14:paraId="4D81E72F" w14:textId="77777777" w:rsidR="00EC27D6" w:rsidRDefault="00EC27D6" w:rsidP="00EC27D6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bookmarkStart w:id="4" w:name="a4"/>
      <w:bookmarkEnd w:id="4"/>
    </w:p>
    <w:p w14:paraId="1AF29A3B" w14:textId="77777777" w:rsidR="00EC27D6" w:rsidRDefault="004C0255" w:rsidP="004C0255">
      <w:pPr>
        <w:spacing w:before="100" w:beforeAutospacing="1" w:after="100" w:afterAutospacing="1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TOP 4: Bericht des Vorstandes</w:t>
      </w:r>
    </w:p>
    <w:p w14:paraId="518B0F82" w14:textId="2CFBB1B9" w:rsidR="00EC27D6" w:rsidRDefault="00EC27D6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8151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Der AHV Vorsitzende Ralf Kathmann bericht</w:t>
      </w:r>
      <w:r w:rsidR="008151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et</w:t>
      </w:r>
      <w:r w:rsidRPr="008151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, dass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die AHV aus 123 Mitgliedern</w:t>
      </w:r>
      <w:r w:rsidR="008151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besteht und 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Teutonia </w:t>
      </w:r>
      <w:r w:rsidR="008151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insgesamt 147 Mitglieder ha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t</w:t>
      </w:r>
      <w:r w:rsidR="008151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. </w:t>
      </w:r>
    </w:p>
    <w:p w14:paraId="2949C95C" w14:textId="77777777" w:rsidR="00815114" w:rsidRDefault="00815114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</w:p>
    <w:p w14:paraId="2444B26F" w14:textId="77777777" w:rsidR="004C0255" w:rsidRPr="00D2236D" w:rsidRDefault="004C0255" w:rsidP="00815114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bookmarkStart w:id="5" w:name="a5"/>
      <w:bookmarkEnd w:id="5"/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TOP 5: Bericht des Schatzmeisters</w:t>
      </w:r>
    </w:p>
    <w:p w14:paraId="7A7E1E98" w14:textId="2E66A15E" w:rsidR="004C0255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Der Schatzmeister</w:t>
      </w:r>
      <w:r w:rsidR="008151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Robert Gebhar</w:t>
      </w:r>
      <w:r w:rsidR="008E314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berichtet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über 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Kassenbest</w:t>
      </w:r>
      <w:r w:rsidR="008151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ände und 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Fi</w:t>
      </w:r>
      <w:r w:rsidR="000E0902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n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anzp</w:t>
      </w:r>
      <w:r w:rsidR="0081511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lanung.</w:t>
      </w:r>
    </w:p>
    <w:p w14:paraId="3AB98D84" w14:textId="37F6DBA7" w:rsidR="008E3143" w:rsidRDefault="008E3143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Der Kassenbericht und die Vermögensaufstellungen werden den Teilnehmer zur Einsicht herumgerecht. </w:t>
      </w:r>
    </w:p>
    <w:p w14:paraId="0120F106" w14:textId="666D0ED7" w:rsidR="00815114" w:rsidRPr="00D2236D" w:rsidRDefault="00815114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Beträge sind eingegangen bis auf d</w:t>
      </w:r>
      <w:r w:rsidR="008E314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ie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von Andreas Lange und Rüdiger Heinrich. Er beabsichtigt diese ggf. per Zwangsvollstreckung einzutreiben.</w:t>
      </w:r>
    </w:p>
    <w:p w14:paraId="536897FE" w14:textId="6F8F93F3" w:rsidR="004C0255" w:rsidRDefault="00815114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Die Renovation von WC und Sanitärbereich beliefen sich auf </w:t>
      </w:r>
      <w:r w:rsidR="004C0255"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70.000 €.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Ein Teil der 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Kosten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wird durch Versicherungen übernommen. Bei der Renovierung wurden 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viele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nicht vorhergesehene Schäden und Mängel entdeckt und beseitigt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(vgl. dazu TOP 7)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. </w:t>
      </w:r>
    </w:p>
    <w:p w14:paraId="2FC3B660" w14:textId="15A181EA" w:rsidR="00815114" w:rsidRDefault="00815114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Dank der Haus-Spenden von insgesamt 113 T€ können auch noch weitere Renovierungs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-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arbeiten in Angriff genommen werden. </w:t>
      </w:r>
      <w:r w:rsidR="008E314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Robert würdigt die großzügige Spende von AH Helmut Reuß.</w:t>
      </w:r>
    </w:p>
    <w:p w14:paraId="4FFC228B" w14:textId="505FCA7F" w:rsidR="008E3143" w:rsidRDefault="008E3143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Studentendarleh</w:t>
      </w:r>
      <w:r w:rsidR="006E652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e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n werden zurückgezahlt. AH Gebhart ermuntert die Aktivitas unser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e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Studienförderung als „Akquisitionsargument“ für neue Mitglieder zu nutzen und fordert Aktive auf, sich dafür zu bewerben, wenn Bedarf besteht.</w:t>
      </w:r>
    </w:p>
    <w:p w14:paraId="4C83883E" w14:textId="3C9E274F" w:rsidR="008E3143" w:rsidRPr="00D2236D" w:rsidRDefault="008E3143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Die Mietp</w:t>
      </w:r>
      <w:r w:rsidR="009019B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r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eisgestaltung der Buden wurde in der vorangegangen</w:t>
      </w:r>
      <w:r w:rsidR="006E652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en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Vorstandssitzung erörtert. Es ist beabsichtigt, ab dem </w:t>
      </w:r>
      <w:r w:rsidR="00DD6CBB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Sommer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semester 2026 eine etwas höhere Monatsmiete von z.B.  250 € zu erheben, d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i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e sich bei einer Mitgliedschaft nach 6 Monaten auf z.B. 200 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€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ermäßig. Details werden noch diskutiert und 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sind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noch 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zu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entschieden.</w:t>
      </w:r>
    </w:p>
    <w:p w14:paraId="6B260666" w14:textId="78F9B702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AH Kathmann dankt AH </w:t>
      </w:r>
      <w:r w:rsidR="008E314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Gebhard 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für seine Arbeit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als Schatzmeister.</w:t>
      </w:r>
    </w:p>
    <w:p w14:paraId="2CD05877" w14:textId="77777777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 </w:t>
      </w:r>
    </w:p>
    <w:p w14:paraId="4FDE85CD" w14:textId="77777777" w:rsidR="004C0255" w:rsidRPr="00D2236D" w:rsidRDefault="004C0255" w:rsidP="008E3143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bookmarkStart w:id="6" w:name="a6"/>
      <w:bookmarkEnd w:id="6"/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TOP 6: Bericht der Kassenprüfer</w:t>
      </w:r>
    </w:p>
    <w:p w14:paraId="33BAEE71" w14:textId="452EDD18" w:rsidR="004A0786" w:rsidRDefault="004A0786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Der AHV Vorsitzende Ralf Kat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h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mann verlie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s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t den Bericht der Kassenprüfer.</w:t>
      </w:r>
    </w:p>
    <w:p w14:paraId="26BFE8A2" w14:textId="3931ED62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AH </w:t>
      </w:r>
      <w:r w:rsidR="004A0786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Thomas Wolter 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und AH </w:t>
      </w:r>
      <w:r w:rsidR="004A0786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Marc Zwillich 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haben die Kasse anhand von Belegen, der Liste der Transaktionen und durch Stichproben</w:t>
      </w:r>
      <w:r w:rsidR="004A0786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und 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Nachfragen geprüft. Es gab keine Beanstandungen.</w:t>
      </w:r>
    </w:p>
    <w:p w14:paraId="2B4C5C8E" w14:textId="1370992F" w:rsidR="004C0255" w:rsidRDefault="004A0786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Die </w:t>
      </w:r>
      <w:r w:rsidR="004C0255"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Entlastung des Vorstands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wird </w:t>
      </w:r>
      <w:r w:rsidR="00D15F6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von den Kassenprüfern (im Prüfbericht) vorgeschlagen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. </w:t>
      </w:r>
    </w:p>
    <w:p w14:paraId="4B871203" w14:textId="77777777" w:rsidR="004A0786" w:rsidRDefault="004A0786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</w:p>
    <w:p w14:paraId="40B85C81" w14:textId="77A01F26" w:rsidR="004A0786" w:rsidRPr="00D2236D" w:rsidRDefault="004A0786" w:rsidP="004A0786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lastRenderedPageBreak/>
        <w:t xml:space="preserve">TOP </w:t>
      </w:r>
      <w:r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7</w:t>
      </w: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: Bericht de</w:t>
      </w:r>
      <w:r w:rsidR="00CF3BE3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s</w:t>
      </w: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 </w:t>
      </w:r>
      <w:r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Hauswarts</w:t>
      </w:r>
    </w:p>
    <w:p w14:paraId="34FE150E" w14:textId="01FBCDD6" w:rsidR="004A0786" w:rsidRDefault="004A0786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Heinz Hennemann berichtet über die Umbau- und 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die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Renovierungsarbeiten am Haus.</w:t>
      </w:r>
      <w:r w:rsid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 Dabei mussten 5 ungeplante Wasserschäden und ein Heizungsroh</w:t>
      </w:r>
      <w:r w:rsidR="00CF3BE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r</w:t>
      </w:r>
      <w:r w:rsid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schaden be</w:t>
      </w:r>
      <w:r w:rsidR="00CF3BE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hoben</w:t>
      </w:r>
      <w:r w:rsid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werden.</w:t>
      </w:r>
    </w:p>
    <w:p w14:paraId="0D6C424E" w14:textId="4AC3A655" w:rsidR="00286922" w:rsidRDefault="006B04A1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</w:t>
      </w:r>
      <w:r w:rsidR="00286922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ie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nächsten geplanten Arbeiten sind die Beseitigung des Feuchtigkeitsschimmel in der Eux-Klause und die Renovierung </w:t>
      </w:r>
      <w:r w:rsidR="00286922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der Fassade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unseres Hauses.</w:t>
      </w:r>
    </w:p>
    <w:p w14:paraId="0E40A656" w14:textId="1A56D7B8" w:rsidR="00286922" w:rsidRDefault="00286922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Die Events am Schlossberg haben seine Frau und er zurückgefahren. In diesem Jahr waren es bisher drei Events, die Einnahmen von ca</w:t>
      </w:r>
      <w:r w:rsidR="00CF3BE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.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2</w:t>
      </w:r>
      <w:r w:rsidR="00275A4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.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000 </w:t>
      </w:r>
      <w:r w:rsidR="00275A4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€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für Teutonia erbr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ingen.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</w:t>
      </w:r>
    </w:p>
    <w:p w14:paraId="21FD38FB" w14:textId="23E817E6" w:rsidR="00286922" w:rsidRDefault="00286922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Die Touristenbesuche (Kneipentour-Ausflüge für Flusskreuzfahrtpassagiere) werden fortgesetzt. 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Die Durchführung von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Firmen-Events 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überlässt er zunehmend dem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Faxen. </w:t>
      </w:r>
    </w:p>
    <w:p w14:paraId="393B0BC5" w14:textId="4D5C9933" w:rsidR="00286922" w:rsidRDefault="00286922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AH Hennemann erwähnt, dass 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ie HIG sich über den Bierpreis </w:t>
      </w:r>
      <w:proofErr w:type="spellStart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adH</w:t>
      </w:r>
      <w:proofErr w:type="spellEnd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beschwerte und deshalb keine Pauktage auf dem Teutenhaus 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mehr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durchführen will. Ralf Kathmann 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informiert darüber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, dass der Vorstand sich dieses Themas angenommen hat und </w:t>
      </w:r>
      <w:r w:rsidR="006E652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sich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die Preisgestaltung für Saal und Bier </w:t>
      </w:r>
      <w:r w:rsidR="006B04A1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anschauen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wird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. </w:t>
      </w:r>
    </w:p>
    <w:p w14:paraId="0C9D7754" w14:textId="1138F705" w:rsidR="004A0786" w:rsidRDefault="006B04A1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Ralf Kathmann dankt dem Hauswart und den „Bauleitern“ J.-R</w:t>
      </w:r>
      <w:r w:rsidR="00AB44F6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.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Göppert und Adrian Vil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s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maier für ihren Einsatz und ihr Engagement bei der Renovierung des Hauses. Außerdem dankt er Uli </w:t>
      </w:r>
      <w:proofErr w:type="spellStart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Buhrmann</w:t>
      </w:r>
      <w:proofErr w:type="spellEnd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für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das Regulier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en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der Schäden </w:t>
      </w:r>
      <w:r w:rsidR="000A3D2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über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Versicherungen.</w:t>
      </w:r>
    </w:p>
    <w:p w14:paraId="15CDB16A" w14:textId="77777777" w:rsidR="006B04A1" w:rsidRPr="00D2236D" w:rsidRDefault="006B04A1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</w:p>
    <w:p w14:paraId="2B8774ED" w14:textId="2158BDF5" w:rsidR="004C0255" w:rsidRPr="00D2236D" w:rsidRDefault="004C0255" w:rsidP="004A0786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TOP </w:t>
      </w:r>
      <w:r w:rsidR="006B04A1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8</w:t>
      </w: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: Entlastung des Vorstandes</w:t>
      </w:r>
    </w:p>
    <w:p w14:paraId="069D6A90" w14:textId="0999969A" w:rsidR="004C0255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Der Vorstand wird ohne Gegenstimme</w:t>
      </w:r>
      <w:r w:rsidR="00CF3BE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bei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</w:t>
      </w:r>
      <w:r w:rsidR="002D6705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6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Enthaltungen entlastet.</w:t>
      </w:r>
    </w:p>
    <w:p w14:paraId="64A54938" w14:textId="77777777" w:rsidR="00866814" w:rsidRDefault="00866814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</w:p>
    <w:p w14:paraId="4BAD468A" w14:textId="30E3C318" w:rsidR="00CE61F6" w:rsidRPr="00D2236D" w:rsidRDefault="00CE61F6" w:rsidP="00CE61F6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TOP </w:t>
      </w:r>
      <w:r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9</w:t>
      </w: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: Wahlen </w:t>
      </w:r>
      <w:r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de</w:t>
      </w:r>
      <w:r w:rsidR="00866814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s</w:t>
      </w:r>
      <w:r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 Vorstands</w:t>
      </w:r>
    </w:p>
    <w:p w14:paraId="12FA2622" w14:textId="422B3073" w:rsidR="002D6705" w:rsidRDefault="002D670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2D6705">
        <w:rPr>
          <w:rFonts w:ascii="Arial" w:hAnsi="Arial" w:cs="Arial"/>
          <w:noProof/>
          <w:kern w:val="0"/>
          <w:sz w:val="22"/>
          <w:szCs w:val="22"/>
          <w:lang w:val="de-DE" w:eastAsia="de-DE"/>
          <w14:ligatures w14:val="none"/>
        </w:rPr>
        <w:drawing>
          <wp:inline distT="0" distB="0" distL="0" distR="0" wp14:anchorId="0DEE7895" wp14:editId="1094A694">
            <wp:extent cx="2914800" cy="1473276"/>
            <wp:effectExtent l="0" t="0" r="0" b="0"/>
            <wp:docPr id="12460642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0642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4800" cy="147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C5195" w14:textId="7C751364" w:rsidR="003C77F0" w:rsidRDefault="003C77F0" w:rsidP="003C77F0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Da </w:t>
      </w:r>
      <w:r w:rsidR="00B33A6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für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Positionen 9 a) bis 9 g) die bisherigen Positionsinhaber</w:t>
      </w:r>
      <w:r w:rsidR="00B33A6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bereit sind</w:t>
      </w:r>
      <w:r w:rsidR="009019B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</w:t>
      </w:r>
      <w:r w:rsidR="00B33A6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weiter</w:t>
      </w:r>
      <w:r w:rsidR="00E36375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hin</w:t>
      </w:r>
      <w:r w:rsidR="00B33A6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diese Position</w:t>
      </w:r>
      <w:r w:rsidR="00E36375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en</w:t>
      </w:r>
      <w:r w:rsidR="00B33A6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zu übernehmen</w:t>
      </w:r>
      <w:r w:rsidR="009019B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und keine </w:t>
      </w:r>
      <w:r w:rsidR="00CF3BE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Gegen</w:t>
      </w:r>
      <w:r w:rsidR="009019B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kandidaten antreten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, wird eine Blockabstimmung von den Teilnehmern gebilligt.  </w:t>
      </w:r>
    </w:p>
    <w:p w14:paraId="0DE2A9CF" w14:textId="77777777" w:rsidR="003C77F0" w:rsidRDefault="003C77F0" w:rsidP="003C77F0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Die Inhaber der vorgenannten Positionen werden per Akklamation gewählt bzw. bestätigt.</w:t>
      </w:r>
    </w:p>
    <w:p w14:paraId="5BEAFBE3" w14:textId="289192DA" w:rsidR="003C77F0" w:rsidRDefault="003C77F0" w:rsidP="003C77F0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Für Position 9 f) Hauswart wird geheime Wahl beantragt und durchgeführt.</w:t>
      </w:r>
    </w:p>
    <w:p w14:paraId="7E3EA60E" w14:textId="7C31CC09" w:rsidR="003C77F0" w:rsidRDefault="003C77F0" w:rsidP="003C77F0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Auf Heinz Hennemann entfallen 14 Stimmen</w:t>
      </w:r>
    </w:p>
    <w:p w14:paraId="79944B04" w14:textId="511E19BD" w:rsidR="003C77F0" w:rsidRDefault="003C77F0" w:rsidP="003C77F0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lastRenderedPageBreak/>
        <w:t>Auf Adrian Vil</w:t>
      </w:r>
      <w:r w:rsidR="009019B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s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maier entfallen 12 Stimmen.</w:t>
      </w:r>
    </w:p>
    <w:p w14:paraId="24748B37" w14:textId="2A9333D5" w:rsidR="003C77F0" w:rsidRDefault="003C77F0" w:rsidP="003C77F0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Damit ist Heinz Hennemann als Hauswart bestätigt.</w:t>
      </w:r>
    </w:p>
    <w:p w14:paraId="04A5F30E" w14:textId="295F92E2" w:rsidR="003C77F0" w:rsidRDefault="003C77F0" w:rsidP="003C77F0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Für Position 9 h) Öffentlichkeitsarbeit wird Lars </w:t>
      </w:r>
      <w:proofErr w:type="spellStart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R</w:t>
      </w:r>
      <w:r w:rsidR="009019B4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ü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sbüldt</w:t>
      </w:r>
      <w:proofErr w:type="spellEnd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per Akklamation gewählt.</w:t>
      </w:r>
    </w:p>
    <w:p w14:paraId="60CE2594" w14:textId="7E41B301" w:rsidR="003C77F0" w:rsidRDefault="003C77F0" w:rsidP="003C77F0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Position 9 j) bis 9 k) w</w:t>
      </w:r>
      <w:r w:rsidR="00B86E1F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erden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</w:t>
      </w:r>
      <w:r w:rsidR="00AB44F6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die bisherigen Positionsinhaber </w:t>
      </w:r>
      <w:r w:rsidR="00B86E1F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ebenfalls in Blockabstimmung </w:t>
      </w:r>
      <w:r w:rsidR="00AB44F6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per Akklamation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gewählt.</w:t>
      </w:r>
    </w:p>
    <w:p w14:paraId="47334235" w14:textId="77777777" w:rsidR="00CE61F6" w:rsidRDefault="00CE61F6" w:rsidP="003C77F0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</w:p>
    <w:p w14:paraId="5CAC6F2F" w14:textId="4213CE46" w:rsidR="00CE61F6" w:rsidRPr="00D2236D" w:rsidRDefault="00CE61F6" w:rsidP="00CE61F6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TOP </w:t>
      </w:r>
      <w:r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10</w:t>
      </w: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: Wahlen </w:t>
      </w:r>
      <w:r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der Beauftragten</w:t>
      </w:r>
    </w:p>
    <w:p w14:paraId="7C2E6E0A" w14:textId="2F5C01D7" w:rsidR="003C77F0" w:rsidRDefault="00CE61F6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Als Aktivenbetreuer wird </w:t>
      </w:r>
      <w:r w:rsidR="00916AB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Kevin Bruhns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bestätigt.</w:t>
      </w:r>
    </w:p>
    <w:p w14:paraId="59C7F5FE" w14:textId="33CD1D71" w:rsidR="00CE61F6" w:rsidRDefault="00CE61F6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Als AHAH Betreuer wird Uli </w:t>
      </w:r>
      <w:proofErr w:type="spellStart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Buhrmann</w:t>
      </w:r>
      <w:proofErr w:type="spellEnd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</w:t>
      </w:r>
      <w:r w:rsidR="002A1DE2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per Akklamation 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gewählt.</w:t>
      </w:r>
    </w:p>
    <w:p w14:paraId="6EF26BF6" w14:textId="2FF83376" w:rsidR="00CE61F6" w:rsidRDefault="00CE61F6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Die Position „Beauftragter für Öffentlichkeitsarbeit“ </w:t>
      </w:r>
      <w:r w:rsidR="006E652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wird</w:t>
      </w: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Lars </w:t>
      </w:r>
      <w:proofErr w:type="spellStart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Rusbüldt</w:t>
      </w:r>
      <w:proofErr w:type="spellEnd"/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</w:t>
      </w:r>
      <w:r w:rsidR="00CF3BE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anvertraut.</w:t>
      </w:r>
    </w:p>
    <w:p w14:paraId="0A95BF08" w14:textId="77777777" w:rsidR="00814099" w:rsidRDefault="00814099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</w:p>
    <w:p w14:paraId="269DD957" w14:textId="20F9F477" w:rsidR="00814099" w:rsidRPr="00D2236D" w:rsidRDefault="00814099" w:rsidP="00814099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TOP </w:t>
      </w:r>
      <w:r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11</w:t>
      </w: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: </w:t>
      </w:r>
      <w:r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Änderungsanträge zur Satzung</w:t>
      </w:r>
    </w:p>
    <w:p w14:paraId="6DCD7D51" w14:textId="79A75668" w:rsidR="003C77F0" w:rsidRDefault="00814099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Entfällt, weil auf dem GC erledigt (siehe GC Protokoll)</w:t>
      </w:r>
    </w:p>
    <w:p w14:paraId="624CE40E" w14:textId="77777777" w:rsidR="00814099" w:rsidRDefault="00814099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</w:p>
    <w:p w14:paraId="05C05DCF" w14:textId="4CE3D408" w:rsidR="00814099" w:rsidRPr="00D2236D" w:rsidRDefault="00814099" w:rsidP="00814099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TOP </w:t>
      </w:r>
      <w:r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12</w:t>
      </w: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: </w:t>
      </w:r>
      <w:r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 xml:space="preserve">Änderungsantrag zur </w:t>
      </w:r>
      <w:proofErr w:type="spellStart"/>
      <w:r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Couleurordnung</w:t>
      </w:r>
      <w:proofErr w:type="spellEnd"/>
    </w:p>
    <w:p w14:paraId="65F58ADB" w14:textId="12805184" w:rsidR="00814099" w:rsidRDefault="00814099" w:rsidP="00814099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Entfällt, weil auf dem GC erledigt (siehe GC Protokoll)</w:t>
      </w:r>
    </w:p>
    <w:p w14:paraId="07F3EB71" w14:textId="373B1A36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</w:p>
    <w:p w14:paraId="339C129C" w14:textId="4C315D58" w:rsidR="004C0255" w:rsidRDefault="004C0255" w:rsidP="00CE3AB9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TOP 1</w:t>
      </w:r>
      <w:r w:rsidR="00CE3AB9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3</w:t>
      </w: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: Bericht über die Fortführung der Planung über einen Neubau an Stelle der Kegelbahn</w:t>
      </w:r>
    </w:p>
    <w:p w14:paraId="6C8426E5" w14:textId="1A73B40D" w:rsidR="00275A43" w:rsidRDefault="00275A43" w:rsidP="00CE3AB9">
      <w:pPr>
        <w:spacing w:before="100" w:beforeAutospacing="1" w:after="100" w:afterAutospacing="1"/>
        <w:outlineLvl w:val="0"/>
        <w:rPr>
          <w:rFonts w:ascii="Arial" w:hAnsi="Arial" w:cs="Arial"/>
          <w:kern w:val="36"/>
          <w:sz w:val="22"/>
          <w:szCs w:val="22"/>
          <w:lang w:val="de-DE" w:eastAsia="de-DE"/>
          <w14:ligatures w14:val="none"/>
        </w:rPr>
      </w:pPr>
      <w:r w:rsidRPr="00275A43">
        <w:rPr>
          <w:rFonts w:ascii="Arial" w:hAnsi="Arial" w:cs="Arial"/>
          <w:kern w:val="36"/>
          <w:sz w:val="22"/>
          <w:szCs w:val="22"/>
          <w:lang w:val="de-DE" w:eastAsia="de-DE"/>
          <w14:ligatures w14:val="none"/>
        </w:rPr>
        <w:t>Siehe</w:t>
      </w:r>
      <w:r>
        <w:rPr>
          <w:rFonts w:ascii="Arial" w:hAnsi="Arial" w:cs="Arial"/>
          <w:kern w:val="36"/>
          <w:sz w:val="22"/>
          <w:szCs w:val="22"/>
          <w:lang w:val="de-DE" w:eastAsia="de-DE"/>
          <w14:ligatures w14:val="none"/>
        </w:rPr>
        <w:t xml:space="preserve"> Ausführungen des Hauswarts unter TOP 7</w:t>
      </w:r>
    </w:p>
    <w:p w14:paraId="1AACE259" w14:textId="77777777" w:rsidR="002A1DE2" w:rsidRPr="002A1DE2" w:rsidRDefault="002A1DE2" w:rsidP="00CE3AB9">
      <w:pPr>
        <w:spacing w:before="100" w:beforeAutospacing="1" w:after="100" w:afterAutospacing="1"/>
        <w:outlineLvl w:val="0"/>
        <w:rPr>
          <w:rFonts w:ascii="Arial" w:hAnsi="Arial" w:cs="Arial"/>
          <w:kern w:val="36"/>
          <w:sz w:val="22"/>
          <w:szCs w:val="22"/>
          <w:lang w:val="de-DE" w:eastAsia="de-DE"/>
          <w14:ligatures w14:val="none"/>
        </w:rPr>
      </w:pPr>
    </w:p>
    <w:p w14:paraId="01BE19A8" w14:textId="220CC840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 </w:t>
      </w:r>
      <w:r w:rsidRPr="00D2236D">
        <w:rPr>
          <w:rFonts w:ascii="Arial" w:hAnsi="Arial" w:cs="Arial"/>
          <w:b/>
          <w:bCs/>
          <w:kern w:val="36"/>
          <w:sz w:val="22"/>
          <w:szCs w:val="22"/>
          <w:lang w:val="de-DE" w:eastAsia="de-DE"/>
          <w14:ligatures w14:val="none"/>
        </w:rPr>
        <w:t>TOP 12 – Verschiedenes</w:t>
      </w:r>
    </w:p>
    <w:p w14:paraId="3A77B03B" w14:textId="7299BAF0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AH Kathmann schließt die Mitgliederversammlung um 1</w:t>
      </w:r>
      <w:r w:rsidR="009C5230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7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.</w:t>
      </w:r>
      <w:r w:rsidR="002E0453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02</w:t>
      </w:r>
      <w:r w:rsidR="002A1DE2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 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Uhr.</w:t>
      </w:r>
    </w:p>
    <w:p w14:paraId="1CB09BCE" w14:textId="77777777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 </w:t>
      </w:r>
    </w:p>
    <w:p w14:paraId="3E55F58B" w14:textId="398D795C" w:rsidR="004C0255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 xml:space="preserve">gez. Ralf Kathmann                                                           gez. </w:t>
      </w:r>
      <w:r w:rsidR="00CE3AB9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Klaus F. Odenwälde</w:t>
      </w: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r</w:t>
      </w:r>
    </w:p>
    <w:p w14:paraId="798391A0" w14:textId="0C841DA2" w:rsidR="004D20CD" w:rsidRPr="00D2236D" w:rsidRDefault="004C0255" w:rsidP="004C0255">
      <w:pPr>
        <w:spacing w:before="100" w:beforeAutospacing="1" w:after="100" w:afterAutospacing="1"/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</w:pPr>
      <w:r w:rsidRPr="00D2236D">
        <w:rPr>
          <w:rFonts w:ascii="Arial" w:hAnsi="Arial" w:cs="Arial"/>
          <w:kern w:val="0"/>
          <w:sz w:val="22"/>
          <w:szCs w:val="22"/>
          <w:lang w:val="de-DE" w:eastAsia="de-DE"/>
          <w14:ligatures w14:val="none"/>
        </w:rPr>
        <w:t>1.AHV-Vorsitzender                                                           Protokollant</w:t>
      </w:r>
    </w:p>
    <w:sectPr w:rsidR="004D20CD" w:rsidRPr="00D2236D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A1DC" w14:textId="77777777" w:rsidR="00962AB3" w:rsidRDefault="00962AB3" w:rsidP="004C0255">
      <w:r>
        <w:separator/>
      </w:r>
    </w:p>
  </w:endnote>
  <w:endnote w:type="continuationSeparator" w:id="0">
    <w:p w14:paraId="2B19CB22" w14:textId="77777777" w:rsidR="00962AB3" w:rsidRDefault="00962AB3" w:rsidP="004C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345C" w14:textId="515C7DF3" w:rsidR="004C0255" w:rsidRDefault="004C0255" w:rsidP="004C0255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59AF" w14:textId="77777777" w:rsidR="00962AB3" w:rsidRDefault="00962AB3" w:rsidP="004C0255">
      <w:r>
        <w:separator/>
      </w:r>
    </w:p>
  </w:footnote>
  <w:footnote w:type="continuationSeparator" w:id="0">
    <w:p w14:paraId="7DCF0A33" w14:textId="77777777" w:rsidR="00962AB3" w:rsidRDefault="00962AB3" w:rsidP="004C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45462"/>
    <w:multiLevelType w:val="multilevel"/>
    <w:tmpl w:val="1526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33700"/>
    <w:multiLevelType w:val="multilevel"/>
    <w:tmpl w:val="8DB6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51AEC"/>
    <w:multiLevelType w:val="multilevel"/>
    <w:tmpl w:val="18E0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D4A4D"/>
    <w:multiLevelType w:val="multilevel"/>
    <w:tmpl w:val="53CC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B7D8A"/>
    <w:multiLevelType w:val="multilevel"/>
    <w:tmpl w:val="D6AE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5035C"/>
    <w:multiLevelType w:val="multilevel"/>
    <w:tmpl w:val="60260524"/>
    <w:lvl w:ilvl="0">
      <w:start w:val="1"/>
      <w:numFmt w:val="decimal"/>
      <w:pStyle w:val="berschrift1"/>
      <w:suff w:val="space"/>
      <w:lvlText w:val="Kapitel %1. "/>
      <w:lvlJc w:val="left"/>
      <w:pPr>
        <w:ind w:left="2134" w:hanging="432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1674" w:hanging="864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.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35D05A1"/>
    <w:multiLevelType w:val="multilevel"/>
    <w:tmpl w:val="4F8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72FBF"/>
    <w:multiLevelType w:val="multilevel"/>
    <w:tmpl w:val="00D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490254">
    <w:abstractNumId w:val="5"/>
  </w:num>
  <w:num w:numId="2" w16cid:durableId="38943685">
    <w:abstractNumId w:val="5"/>
  </w:num>
  <w:num w:numId="3" w16cid:durableId="569461011">
    <w:abstractNumId w:val="5"/>
  </w:num>
  <w:num w:numId="4" w16cid:durableId="1625388008">
    <w:abstractNumId w:val="5"/>
  </w:num>
  <w:num w:numId="5" w16cid:durableId="1547453140">
    <w:abstractNumId w:val="5"/>
  </w:num>
  <w:num w:numId="6" w16cid:durableId="672103957">
    <w:abstractNumId w:val="5"/>
  </w:num>
  <w:num w:numId="7" w16cid:durableId="206187639">
    <w:abstractNumId w:val="5"/>
  </w:num>
  <w:num w:numId="8" w16cid:durableId="1871912312">
    <w:abstractNumId w:val="5"/>
  </w:num>
  <w:num w:numId="9" w16cid:durableId="2129809168">
    <w:abstractNumId w:val="5"/>
  </w:num>
  <w:num w:numId="10" w16cid:durableId="2086754730">
    <w:abstractNumId w:val="0"/>
  </w:num>
  <w:num w:numId="11" w16cid:durableId="349068123">
    <w:abstractNumId w:val="3"/>
  </w:num>
  <w:num w:numId="12" w16cid:durableId="1723823751">
    <w:abstractNumId w:val="7"/>
  </w:num>
  <w:num w:numId="13" w16cid:durableId="1617980428">
    <w:abstractNumId w:val="6"/>
  </w:num>
  <w:num w:numId="14" w16cid:durableId="188496189">
    <w:abstractNumId w:val="4"/>
  </w:num>
  <w:num w:numId="15" w16cid:durableId="265310578">
    <w:abstractNumId w:val="2"/>
  </w:num>
  <w:num w:numId="16" w16cid:durableId="98752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55"/>
    <w:rsid w:val="000404BE"/>
    <w:rsid w:val="00047957"/>
    <w:rsid w:val="000A3D20"/>
    <w:rsid w:val="000E0902"/>
    <w:rsid w:val="00135748"/>
    <w:rsid w:val="00163A5C"/>
    <w:rsid w:val="001E6578"/>
    <w:rsid w:val="00216AB8"/>
    <w:rsid w:val="00240003"/>
    <w:rsid w:val="00275A43"/>
    <w:rsid w:val="00286922"/>
    <w:rsid w:val="00290E26"/>
    <w:rsid w:val="002A0573"/>
    <w:rsid w:val="002A1DE2"/>
    <w:rsid w:val="002D6705"/>
    <w:rsid w:val="002E0453"/>
    <w:rsid w:val="003A2A95"/>
    <w:rsid w:val="003C77F0"/>
    <w:rsid w:val="004132F0"/>
    <w:rsid w:val="004460AD"/>
    <w:rsid w:val="00451D6D"/>
    <w:rsid w:val="004A0786"/>
    <w:rsid w:val="004C0255"/>
    <w:rsid w:val="004D20CD"/>
    <w:rsid w:val="004D5FA2"/>
    <w:rsid w:val="00516A80"/>
    <w:rsid w:val="00586282"/>
    <w:rsid w:val="0069522D"/>
    <w:rsid w:val="006B04A1"/>
    <w:rsid w:val="006E6529"/>
    <w:rsid w:val="00797917"/>
    <w:rsid w:val="007D56B7"/>
    <w:rsid w:val="00814099"/>
    <w:rsid w:val="00815114"/>
    <w:rsid w:val="00866814"/>
    <w:rsid w:val="008E3143"/>
    <w:rsid w:val="009019B4"/>
    <w:rsid w:val="00916AB3"/>
    <w:rsid w:val="009556AE"/>
    <w:rsid w:val="00962AB3"/>
    <w:rsid w:val="009B2C24"/>
    <w:rsid w:val="009C5230"/>
    <w:rsid w:val="00A44D3E"/>
    <w:rsid w:val="00AB44F6"/>
    <w:rsid w:val="00AE3A8B"/>
    <w:rsid w:val="00B33A64"/>
    <w:rsid w:val="00B5057A"/>
    <w:rsid w:val="00B55642"/>
    <w:rsid w:val="00B72A86"/>
    <w:rsid w:val="00B86E1F"/>
    <w:rsid w:val="00B95226"/>
    <w:rsid w:val="00C27430"/>
    <w:rsid w:val="00C93025"/>
    <w:rsid w:val="00CC4EF8"/>
    <w:rsid w:val="00CD6371"/>
    <w:rsid w:val="00CE3AB9"/>
    <w:rsid w:val="00CE61F6"/>
    <w:rsid w:val="00CF3BE3"/>
    <w:rsid w:val="00D04068"/>
    <w:rsid w:val="00D15F69"/>
    <w:rsid w:val="00D2236D"/>
    <w:rsid w:val="00DB2338"/>
    <w:rsid w:val="00DD6CBB"/>
    <w:rsid w:val="00DE4903"/>
    <w:rsid w:val="00E026BF"/>
    <w:rsid w:val="00E255BB"/>
    <w:rsid w:val="00E36375"/>
    <w:rsid w:val="00EC27D6"/>
    <w:rsid w:val="00EE1914"/>
    <w:rsid w:val="00F9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61F5"/>
  <w15:chartTrackingRefBased/>
  <w15:docId w15:val="{E5C9924A-BC96-4CFD-8E8D-05717B7D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7430"/>
    <w:rPr>
      <w:lang w:val="en-AU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338"/>
    <w:pPr>
      <w:pageBreakBefore/>
      <w:numPr>
        <w:numId w:val="9"/>
      </w:numPr>
      <w:pBdr>
        <w:top w:val="single" w:sz="18" w:space="3" w:color="auto"/>
      </w:pBdr>
      <w:tabs>
        <w:tab w:val="left" w:pos="1701"/>
      </w:tabs>
      <w:spacing w:before="240" w:after="240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338"/>
    <w:pPr>
      <w:keepNext/>
      <w:numPr>
        <w:ilvl w:val="1"/>
        <w:numId w:val="9"/>
      </w:numPr>
      <w:pBdr>
        <w:top w:val="single" w:sz="6" w:space="3" w:color="auto"/>
      </w:pBdr>
      <w:spacing w:before="360" w:after="180"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B2338"/>
    <w:pPr>
      <w:keepNext/>
      <w:numPr>
        <w:ilvl w:val="2"/>
        <w:numId w:val="9"/>
      </w:numPr>
      <w:spacing w:before="180" w:after="120"/>
      <w:outlineLvl w:val="2"/>
    </w:pPr>
    <w:rPr>
      <w:rFonts w:ascii="Arial" w:hAnsi="Arial"/>
      <w:b/>
      <w:sz w:val="24"/>
    </w:rPr>
  </w:style>
  <w:style w:type="paragraph" w:styleId="berschrift4">
    <w:name w:val="heading 4"/>
    <w:aliases w:val="4"/>
    <w:basedOn w:val="Standard"/>
    <w:next w:val="Standard"/>
    <w:link w:val="berschrift4Zchn"/>
    <w:uiPriority w:val="9"/>
    <w:qFormat/>
    <w:rsid w:val="00DB2338"/>
    <w:pPr>
      <w:keepNext/>
      <w:numPr>
        <w:ilvl w:val="3"/>
        <w:numId w:val="9"/>
      </w:numPr>
      <w:tabs>
        <w:tab w:val="left" w:pos="0"/>
      </w:tabs>
      <w:spacing w:before="240" w:after="60"/>
      <w:outlineLvl w:val="3"/>
    </w:pPr>
    <w:rPr>
      <w:rFonts w:ascii="Arial" w:hAnsi="Arial"/>
      <w:b/>
      <w:sz w:val="22"/>
    </w:rPr>
  </w:style>
  <w:style w:type="paragraph" w:styleId="berschrift5">
    <w:name w:val="heading 5"/>
    <w:aliases w:val="5"/>
    <w:basedOn w:val="Standard"/>
    <w:next w:val="Standard"/>
    <w:link w:val="berschrift5Zchn"/>
    <w:qFormat/>
    <w:rsid w:val="00DB2338"/>
    <w:pPr>
      <w:numPr>
        <w:ilvl w:val="4"/>
        <w:numId w:val="9"/>
      </w:numPr>
      <w:tabs>
        <w:tab w:val="left" w:pos="0"/>
      </w:tabs>
      <w:spacing w:before="240" w:after="60"/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DB2338"/>
    <w:pPr>
      <w:numPr>
        <w:ilvl w:val="5"/>
        <w:numId w:val="9"/>
      </w:numPr>
      <w:tabs>
        <w:tab w:val="left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DB2338"/>
    <w:pPr>
      <w:numPr>
        <w:ilvl w:val="6"/>
        <w:numId w:val="9"/>
      </w:numPr>
      <w:tabs>
        <w:tab w:val="left" w:pos="0"/>
      </w:tabs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qFormat/>
    <w:rsid w:val="00DB2338"/>
    <w:pPr>
      <w:numPr>
        <w:ilvl w:val="7"/>
        <w:numId w:val="9"/>
      </w:numPr>
      <w:tabs>
        <w:tab w:val="left" w:pos="0"/>
      </w:tabs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link w:val="berschrift9Zchn"/>
    <w:qFormat/>
    <w:rsid w:val="00DB2338"/>
    <w:pPr>
      <w:numPr>
        <w:ilvl w:val="8"/>
        <w:numId w:val="9"/>
      </w:numPr>
      <w:tabs>
        <w:tab w:val="left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2338"/>
    <w:rPr>
      <w:rFonts w:ascii="Arial" w:hAnsi="Arial"/>
      <w:b/>
      <w:sz w:val="32"/>
      <w:lang w:val="en-AU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2338"/>
    <w:rPr>
      <w:rFonts w:ascii="Arial" w:hAnsi="Arial"/>
      <w:b/>
      <w:sz w:val="28"/>
      <w:lang w:val="en-AU"/>
    </w:rPr>
  </w:style>
  <w:style w:type="character" w:customStyle="1" w:styleId="berschrift3Zchn">
    <w:name w:val="Überschrift 3 Zchn"/>
    <w:basedOn w:val="Absatz-Standardschriftart"/>
    <w:link w:val="berschrift3"/>
    <w:rsid w:val="00DB2338"/>
    <w:rPr>
      <w:rFonts w:ascii="Arial" w:hAnsi="Arial"/>
      <w:b/>
      <w:sz w:val="24"/>
      <w:lang w:val="en-AU"/>
    </w:rPr>
  </w:style>
  <w:style w:type="character" w:customStyle="1" w:styleId="berschrift4Zchn">
    <w:name w:val="Überschrift 4 Zchn"/>
    <w:aliases w:val="4 Zchn"/>
    <w:basedOn w:val="Absatz-Standardschriftart"/>
    <w:link w:val="berschrift4"/>
    <w:uiPriority w:val="9"/>
    <w:rsid w:val="00DB2338"/>
    <w:rPr>
      <w:rFonts w:ascii="Arial" w:hAnsi="Arial"/>
      <w:b/>
      <w:sz w:val="22"/>
      <w:lang w:val="en-AU"/>
    </w:rPr>
  </w:style>
  <w:style w:type="character" w:customStyle="1" w:styleId="berschrift5Zchn">
    <w:name w:val="Überschrift 5 Zchn"/>
    <w:aliases w:val="5 Zchn"/>
    <w:basedOn w:val="Absatz-Standardschriftart"/>
    <w:link w:val="berschrift5"/>
    <w:rsid w:val="00DB2338"/>
    <w:rPr>
      <w:rFonts w:ascii="Arial" w:hAnsi="Arial"/>
      <w:b/>
      <w:sz w:val="22"/>
      <w:lang w:val="en-AU"/>
    </w:rPr>
  </w:style>
  <w:style w:type="character" w:customStyle="1" w:styleId="berschrift6Zchn">
    <w:name w:val="Überschrift 6 Zchn"/>
    <w:basedOn w:val="Absatz-Standardschriftart"/>
    <w:link w:val="berschrift6"/>
    <w:rsid w:val="00DB2338"/>
    <w:rPr>
      <w:rFonts w:ascii="Arial" w:hAnsi="Arial"/>
      <w:i/>
      <w:sz w:val="22"/>
      <w:lang w:val="en-AU"/>
    </w:rPr>
  </w:style>
  <w:style w:type="character" w:customStyle="1" w:styleId="berschrift7Zchn">
    <w:name w:val="Überschrift 7 Zchn"/>
    <w:basedOn w:val="Absatz-Standardschriftart"/>
    <w:link w:val="berschrift7"/>
    <w:rsid w:val="00DB2338"/>
    <w:rPr>
      <w:rFonts w:ascii="Arial" w:hAnsi="Arial"/>
      <w:lang w:val="en-AU"/>
    </w:rPr>
  </w:style>
  <w:style w:type="character" w:customStyle="1" w:styleId="berschrift8Zchn">
    <w:name w:val="Überschrift 8 Zchn"/>
    <w:basedOn w:val="Absatz-Standardschriftart"/>
    <w:link w:val="berschrift8"/>
    <w:rsid w:val="00DB2338"/>
    <w:rPr>
      <w:rFonts w:ascii="Arial" w:hAnsi="Arial"/>
      <w:i/>
      <w:lang w:val="en-AU"/>
    </w:rPr>
  </w:style>
  <w:style w:type="character" w:customStyle="1" w:styleId="berschrift9Zchn">
    <w:name w:val="Überschrift 9 Zchn"/>
    <w:basedOn w:val="Absatz-Standardschriftart"/>
    <w:link w:val="berschrift9"/>
    <w:rsid w:val="00DB2338"/>
    <w:rPr>
      <w:rFonts w:ascii="Arial" w:hAnsi="Arial"/>
      <w:i/>
      <w:sz w:val="18"/>
      <w:lang w:val="en-AU"/>
    </w:rPr>
  </w:style>
  <w:style w:type="paragraph" w:styleId="Titel">
    <w:name w:val="Title"/>
    <w:basedOn w:val="Standard"/>
    <w:link w:val="TitelZchn"/>
    <w:qFormat/>
    <w:rsid w:val="00DB2338"/>
    <w:pPr>
      <w:widowControl w:val="0"/>
      <w:spacing w:after="120"/>
      <w:jc w:val="right"/>
    </w:pPr>
    <w:rPr>
      <w:rFonts w:ascii="Helvetica" w:hAnsi="Helvetica"/>
      <w:b/>
      <w:sz w:val="32"/>
    </w:rPr>
  </w:style>
  <w:style w:type="character" w:customStyle="1" w:styleId="TitelZchn">
    <w:name w:val="Titel Zchn"/>
    <w:basedOn w:val="Absatz-Standardschriftart"/>
    <w:link w:val="Titel"/>
    <w:rsid w:val="00DB2338"/>
    <w:rPr>
      <w:rFonts w:ascii="Helvetica" w:hAnsi="Helvetica"/>
      <w:b/>
      <w:sz w:val="32"/>
      <w:lang w:val="en-AU"/>
    </w:rPr>
  </w:style>
  <w:style w:type="paragraph" w:styleId="Untertitel">
    <w:name w:val="Subtitle"/>
    <w:basedOn w:val="Standard"/>
    <w:link w:val="UntertitelZchn"/>
    <w:qFormat/>
    <w:rsid w:val="00DB2338"/>
    <w:pPr>
      <w:jc w:val="right"/>
    </w:pPr>
    <w:rPr>
      <w:rFonts w:ascii="Helvetica" w:hAnsi="Helvetica"/>
      <w:b/>
      <w:color w:val="000000"/>
      <w:sz w:val="32"/>
    </w:rPr>
  </w:style>
  <w:style w:type="character" w:customStyle="1" w:styleId="UntertitelZchn">
    <w:name w:val="Untertitel Zchn"/>
    <w:basedOn w:val="Absatz-Standardschriftart"/>
    <w:link w:val="Untertitel"/>
    <w:rsid w:val="00DB2338"/>
    <w:rPr>
      <w:rFonts w:ascii="Helvetica" w:hAnsi="Helvetica"/>
      <w:b/>
      <w:color w:val="000000"/>
      <w:sz w:val="32"/>
      <w:lang w:val="en-AU"/>
    </w:rPr>
  </w:style>
  <w:style w:type="paragraph" w:customStyle="1" w:styleId="menupop">
    <w:name w:val="menupop"/>
    <w:basedOn w:val="Standard"/>
    <w:rsid w:val="004C0255"/>
    <w:pPr>
      <w:spacing w:before="100" w:beforeAutospacing="1" w:after="100" w:afterAutospacing="1"/>
    </w:pPr>
    <w:rPr>
      <w:kern w:val="0"/>
      <w:sz w:val="24"/>
      <w:szCs w:val="24"/>
      <w:lang w:val="de-DE"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C0255"/>
    <w:rPr>
      <w:color w:val="0000FF"/>
      <w:u w:val="single"/>
    </w:rPr>
  </w:style>
  <w:style w:type="character" w:customStyle="1" w:styleId="screen-reader-text">
    <w:name w:val="screen-reader-text"/>
    <w:basedOn w:val="Absatz-Standardschriftart"/>
    <w:rsid w:val="004C0255"/>
  </w:style>
  <w:style w:type="character" w:customStyle="1" w:styleId="ab-label">
    <w:name w:val="ab-label"/>
    <w:basedOn w:val="Absatz-Standardschriftart"/>
    <w:rsid w:val="004C0255"/>
  </w:style>
  <w:style w:type="paragraph" w:customStyle="1" w:styleId="admin-bar-search">
    <w:name w:val="admin-bar-search"/>
    <w:basedOn w:val="Standard"/>
    <w:rsid w:val="004C0255"/>
    <w:pPr>
      <w:spacing w:before="100" w:beforeAutospacing="1" w:after="100" w:afterAutospacing="1"/>
    </w:pPr>
    <w:rPr>
      <w:kern w:val="0"/>
      <w:sz w:val="24"/>
      <w:szCs w:val="24"/>
      <w:lang w:val="de-DE" w:eastAsia="de-DE"/>
      <w14:ligatures w14:val="non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C0255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val="de-DE" w:eastAsia="de-DE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C0255"/>
    <w:rPr>
      <w:rFonts w:ascii="Arial" w:hAnsi="Arial" w:cs="Arial"/>
      <w:vanish/>
      <w:kern w:val="0"/>
      <w:sz w:val="16"/>
      <w:szCs w:val="16"/>
      <w:lang w:eastAsia="de-DE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C0255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val="de-DE" w:eastAsia="de-DE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C0255"/>
    <w:rPr>
      <w:rFonts w:ascii="Arial" w:hAnsi="Arial" w:cs="Arial"/>
      <w:vanish/>
      <w:kern w:val="0"/>
      <w:sz w:val="16"/>
      <w:szCs w:val="16"/>
      <w:lang w:eastAsia="de-DE"/>
      <w14:ligatures w14:val="none"/>
    </w:rPr>
  </w:style>
  <w:style w:type="character" w:customStyle="1" w:styleId="display-name">
    <w:name w:val="display-name"/>
    <w:basedOn w:val="Absatz-Standardschriftart"/>
    <w:rsid w:val="004C0255"/>
  </w:style>
  <w:style w:type="character" w:customStyle="1" w:styleId="fusion-contact-info-phone-number">
    <w:name w:val="fusion-contact-info-phone-number"/>
    <w:basedOn w:val="Absatz-Standardschriftart"/>
    <w:rsid w:val="004C0255"/>
  </w:style>
  <w:style w:type="character" w:customStyle="1" w:styleId="fusion-header-separator">
    <w:name w:val="fusion-header-separator"/>
    <w:basedOn w:val="Absatz-Standardschriftart"/>
    <w:rsid w:val="004C0255"/>
  </w:style>
  <w:style w:type="character" w:customStyle="1" w:styleId="fusion-contact-info-email-address">
    <w:name w:val="fusion-contact-info-email-address"/>
    <w:basedOn w:val="Absatz-Standardschriftart"/>
    <w:rsid w:val="004C0255"/>
  </w:style>
  <w:style w:type="paragraph" w:customStyle="1" w:styleId="menu-item">
    <w:name w:val="menu-item"/>
    <w:basedOn w:val="Standard"/>
    <w:rsid w:val="004C0255"/>
    <w:pPr>
      <w:spacing w:before="100" w:beforeAutospacing="1" w:after="100" w:afterAutospacing="1"/>
    </w:pPr>
    <w:rPr>
      <w:kern w:val="0"/>
      <w:sz w:val="24"/>
      <w:szCs w:val="24"/>
      <w:lang w:val="de-DE" w:eastAsia="de-DE"/>
      <w14:ligatures w14:val="none"/>
    </w:rPr>
  </w:style>
  <w:style w:type="character" w:customStyle="1" w:styleId="menu-text">
    <w:name w:val="menu-text"/>
    <w:basedOn w:val="Absatz-Standardschriftart"/>
    <w:rsid w:val="004C0255"/>
  </w:style>
  <w:style w:type="paragraph" w:customStyle="1" w:styleId="fusion-custom-menu-item">
    <w:name w:val="fusion-custom-menu-item"/>
    <w:basedOn w:val="Standard"/>
    <w:rsid w:val="004C0255"/>
    <w:pPr>
      <w:spacing w:before="100" w:beforeAutospacing="1" w:after="100" w:afterAutospacing="1"/>
    </w:pPr>
    <w:rPr>
      <w:kern w:val="0"/>
      <w:sz w:val="24"/>
      <w:szCs w:val="24"/>
      <w:lang w:val="de-DE"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4C0255"/>
    <w:pPr>
      <w:spacing w:before="100" w:beforeAutospacing="1" w:after="100" w:afterAutospacing="1"/>
    </w:pPr>
    <w:rPr>
      <w:kern w:val="0"/>
      <w:sz w:val="24"/>
      <w:szCs w:val="24"/>
      <w:lang w:val="de-DE"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4C0255"/>
    <w:rPr>
      <w:b/>
      <w:bCs/>
    </w:rPr>
  </w:style>
  <w:style w:type="character" w:customStyle="1" w:styleId="p">
    <w:name w:val="p"/>
    <w:basedOn w:val="Absatz-Standardschriftart"/>
    <w:rsid w:val="004C0255"/>
  </w:style>
  <w:style w:type="character" w:styleId="Hervorhebung">
    <w:name w:val="Emphasis"/>
    <w:basedOn w:val="Absatz-Standardschriftart"/>
    <w:uiPriority w:val="20"/>
    <w:qFormat/>
    <w:rsid w:val="004C0255"/>
    <w:rPr>
      <w:i/>
      <w:iCs/>
    </w:rPr>
  </w:style>
  <w:style w:type="character" w:customStyle="1" w:styleId="fusion-inline-sep">
    <w:name w:val="fusion-inline-sep"/>
    <w:basedOn w:val="Absatz-Standardschriftart"/>
    <w:rsid w:val="004C0255"/>
  </w:style>
  <w:style w:type="character" w:customStyle="1" w:styleId="fusion-comments">
    <w:name w:val="fusion-comments"/>
    <w:basedOn w:val="Absatz-Standardschriftart"/>
    <w:rsid w:val="004C0255"/>
  </w:style>
  <w:style w:type="paragraph" w:styleId="Kopfzeile">
    <w:name w:val="header"/>
    <w:basedOn w:val="Standard"/>
    <w:link w:val="KopfzeileZchn"/>
    <w:uiPriority w:val="99"/>
    <w:unhideWhenUsed/>
    <w:rsid w:val="004C02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0255"/>
    <w:rPr>
      <w:lang w:val="en-AU"/>
    </w:rPr>
  </w:style>
  <w:style w:type="paragraph" w:styleId="Fuzeile">
    <w:name w:val="footer"/>
    <w:basedOn w:val="Standard"/>
    <w:link w:val="FuzeileZchn"/>
    <w:uiPriority w:val="99"/>
    <w:unhideWhenUsed/>
    <w:rsid w:val="004C02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0255"/>
    <w:rPr>
      <w:lang w:val="en-AU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4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5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89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2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8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65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6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8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9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40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33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3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58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5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5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71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uhei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4D9C-A641-4B33-BEDF-3DC5ADAA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F. Odenwälder</dc:creator>
  <cp:keywords/>
  <dc:description/>
  <cp:lastModifiedBy>Klaus F. Odenwälder</cp:lastModifiedBy>
  <cp:revision>48</cp:revision>
  <dcterms:created xsi:type="dcterms:W3CDTF">2025-07-07T14:59:00Z</dcterms:created>
  <dcterms:modified xsi:type="dcterms:W3CDTF">2025-07-09T16:50:00Z</dcterms:modified>
</cp:coreProperties>
</file>